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BFFD" w14:textId="0B19D309" w:rsidR="00155BC7" w:rsidRPr="00A64317" w:rsidRDefault="00A64317" w:rsidP="00A6431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A64317">
        <w:rPr>
          <w:rFonts w:ascii="Times New Roman" w:hAnsi="Times New Roman"/>
          <w:b/>
          <w:sz w:val="24"/>
          <w:szCs w:val="24"/>
        </w:rPr>
        <w:t>ATTACHMENT 11</w:t>
      </w:r>
    </w:p>
    <w:p w14:paraId="39BF495E" w14:textId="327710C5" w:rsidR="00652F73" w:rsidRPr="00A64317" w:rsidRDefault="00A6431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A64317">
        <w:rPr>
          <w:rFonts w:ascii="Times New Roman" w:hAnsi="Times New Roman"/>
          <w:b/>
          <w:sz w:val="24"/>
          <w:szCs w:val="24"/>
        </w:rPr>
        <w:t xml:space="preserve">FORM FOR VENDOR QUESTION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4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39"/>
        <w:gridCol w:w="2610"/>
        <w:gridCol w:w="6300"/>
      </w:tblGrid>
      <w:tr w:rsidR="00A309A7" w:rsidRPr="00A309A7" w14:paraId="283EBE10" w14:textId="77777777" w:rsidTr="00A64317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639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64317">
            <w:pPr>
              <w:pStyle w:val="TableTitle"/>
              <w:ind w:left="38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2610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37D99DC6" w:rsidR="00D35E84" w:rsidRPr="00B04661" w:rsidRDefault="00A309A7" w:rsidP="00A64317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</w:p>
          <w:p w14:paraId="79784AC4" w14:textId="77777777" w:rsidR="00A66746" w:rsidRPr="00B04661" w:rsidRDefault="002055FD" w:rsidP="00A64317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6300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A64317">
            <w:pPr>
              <w:pStyle w:val="TableTitle"/>
              <w:ind w:left="45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A64317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21EE6C6B" w14:textId="77777777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1BE20956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70AF8D5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873BD35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5F6AD6A9" w14:textId="2AF8DE45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5E5E0" w14:textId="498CF57E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3FB2C707" w14:textId="3B3AFA00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0959AE7" w14:textId="66648601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3975B865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E3935A4" w14:textId="52C2077B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A64317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758EE65F" w14:textId="488A32BB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8C90BF1" w14:textId="5FE547CF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A00CC34" w14:textId="0BA6D856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1AC60F05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AE9FBC6" w14:textId="0F70CDAC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A64317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639" w:type="dxa"/>
            <w:shd w:val="clear" w:color="auto" w:fill="auto"/>
            <w:vAlign w:val="center"/>
          </w:tcPr>
          <w:p w14:paraId="61C5708A" w14:textId="77777777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3E98663D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23A13FB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49915C6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0ABEEA37" w14:textId="291D502A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92154" w14:textId="77777777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9A2C2EF" w14:textId="3C8DE329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A5069E6" w14:textId="69FB5EDD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B733AF8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111839A5" w14:textId="77971237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lastRenderedPageBreak/>
              <w:t>6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516EE" w14:textId="741D4DDF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3415861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CE6840B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019497BD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0FE3B759" w14:textId="22646C1F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6239D" w14:textId="1CE8382A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13BF5C35" w14:textId="0AF13F1B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40E95D8" w14:textId="1E9771A9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32F03357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422BCDA6" w14:textId="396D7A35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21935" w14:textId="2F411287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E70A480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099BA0F6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58C1AEA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53E5D5BF" w14:textId="327AA155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A64317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FE866" w14:textId="7263AC12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4CD2C31" w14:textId="0B69516C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26547EA" w14:textId="4C6F6511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68851DE8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652BE97" w14:textId="6E6DCEB5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A64317">
        <w:trPr>
          <w:cantSplit/>
          <w:trHeight w:val="53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A6CC5" w14:textId="77777777" w:rsidR="00A309A7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6DB55B7" w14:textId="6284D83D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1D687C25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209EE94F" w14:textId="77777777" w:rsidR="00A64317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  <w:p w14:paraId="7239AB07" w14:textId="57743841" w:rsidR="00A64317" w:rsidRPr="002055FD" w:rsidRDefault="00A6431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D607B6">
      <w:headerReference w:type="default" r:id="rId7"/>
      <w:footerReference w:type="default" r:id="rId8"/>
      <w:pgSz w:w="15840" w:h="12240" w:orient="landscape" w:code="1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5CDCA" w14:textId="77777777" w:rsidR="00273E86" w:rsidRDefault="00273E86">
      <w:r>
        <w:separator/>
      </w:r>
    </w:p>
  </w:endnote>
  <w:endnote w:type="continuationSeparator" w:id="0">
    <w:p w14:paraId="0EC0D4B3" w14:textId="77777777" w:rsidR="00273E86" w:rsidRDefault="0027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452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D25A4E" w14:textId="60AB4148" w:rsidR="00D607B6" w:rsidRDefault="00D607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127C99" w14:textId="7F6C4CD0" w:rsidR="00A94699" w:rsidRPr="00047B6C" w:rsidRDefault="00A94699" w:rsidP="00D607B6">
    <w:pPr>
      <w:pStyle w:val="Footer"/>
      <w:rPr>
        <w:rFonts w:ascii="Arial Unicode MS" w:eastAsia="Arial Unicode MS" w:hAnsi="Arial Unicode MS" w:cs="Arial Unicode MS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72A7" w14:textId="77777777" w:rsidR="00273E86" w:rsidRDefault="00273E86">
      <w:r>
        <w:separator/>
      </w:r>
    </w:p>
  </w:footnote>
  <w:footnote w:type="continuationSeparator" w:id="0">
    <w:p w14:paraId="52306F58" w14:textId="77777777" w:rsidR="00273E86" w:rsidRDefault="00273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5CAA" w14:textId="77777777" w:rsidR="00A64317" w:rsidRPr="00701CBD" w:rsidRDefault="00A64317" w:rsidP="00A64317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bookmarkStart w:id="0" w:name="_Hlk125445447"/>
    <w:r w:rsidRPr="00701CBD">
      <w:t xml:space="preserve">RFP Title:  </w:t>
    </w:r>
    <w:r w:rsidRPr="00701CBD">
      <w:rPr>
        <w:sz w:val="22"/>
        <w:szCs w:val="22"/>
      </w:rPr>
      <w:t xml:space="preserve">  Janitorial Services</w:t>
    </w:r>
  </w:p>
  <w:p w14:paraId="0984A227" w14:textId="77777777" w:rsidR="00A64317" w:rsidRPr="00701CBD" w:rsidRDefault="00A64317" w:rsidP="00A64317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701CBD">
      <w:t xml:space="preserve">RFP Number:  </w:t>
    </w:r>
    <w:r w:rsidRPr="00701CBD">
      <w:rPr>
        <w:sz w:val="22"/>
        <w:szCs w:val="22"/>
      </w:rPr>
      <w:t xml:space="preserve"> </w:t>
    </w:r>
    <w:bookmarkStart w:id="1" w:name="_Hlk125365903"/>
    <w:r w:rsidRPr="00701CBD">
      <w:rPr>
        <w:sz w:val="22"/>
        <w:szCs w:val="22"/>
      </w:rPr>
      <w:t>SC 1806.2023.1.JG</w:t>
    </w:r>
    <w:bookmarkEnd w:id="1"/>
  </w:p>
  <w:bookmarkEnd w:id="0"/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426614">
    <w:abstractNumId w:val="1"/>
  </w:num>
  <w:num w:numId="2" w16cid:durableId="1015376450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163198987">
    <w:abstractNumId w:val="3"/>
  </w:num>
  <w:num w:numId="4" w16cid:durableId="1700155232">
    <w:abstractNumId w:val="5"/>
  </w:num>
  <w:num w:numId="5" w16cid:durableId="150954257">
    <w:abstractNumId w:val="9"/>
  </w:num>
  <w:num w:numId="6" w16cid:durableId="21285003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5457302">
    <w:abstractNumId w:val="2"/>
  </w:num>
  <w:num w:numId="8" w16cid:durableId="567039113">
    <w:abstractNumId w:val="4"/>
  </w:num>
  <w:num w:numId="9" w16cid:durableId="1881897998">
    <w:abstractNumId w:val="7"/>
  </w:num>
  <w:num w:numId="10" w16cid:durableId="1243832930">
    <w:abstractNumId w:val="8"/>
  </w:num>
  <w:num w:numId="11" w16cid:durableId="76482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73E8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4317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607B6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Castillo, Luis, Superior Court</cp:lastModifiedBy>
  <cp:revision>3</cp:revision>
  <cp:lastPrinted>2009-06-17T18:13:00Z</cp:lastPrinted>
  <dcterms:created xsi:type="dcterms:W3CDTF">2023-01-24T18:08:00Z</dcterms:created>
  <dcterms:modified xsi:type="dcterms:W3CDTF">2023-02-07T00:03:00Z</dcterms:modified>
</cp:coreProperties>
</file>